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798" w:rsidRPr="008143BC" w:rsidRDefault="00122798" w:rsidP="00772BD8">
      <w:pPr>
        <w:shd w:val="clear" w:color="auto" w:fill="FFC000"/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8143BC">
        <w:rPr>
          <w:b/>
          <w:sz w:val="32"/>
          <w:szCs w:val="32"/>
        </w:rPr>
        <w:t>CRISE SANITAIRE</w:t>
      </w:r>
      <w:r w:rsidR="00940313" w:rsidRPr="008143BC">
        <w:rPr>
          <w:b/>
          <w:sz w:val="32"/>
          <w:szCs w:val="32"/>
        </w:rPr>
        <w:t xml:space="preserve"> - </w:t>
      </w:r>
      <w:r w:rsidRPr="008143BC">
        <w:rPr>
          <w:b/>
          <w:sz w:val="32"/>
          <w:szCs w:val="32"/>
        </w:rPr>
        <w:t xml:space="preserve">APPUI </w:t>
      </w:r>
      <w:r w:rsidR="00772BD8" w:rsidRPr="008143BC">
        <w:rPr>
          <w:b/>
          <w:sz w:val="32"/>
          <w:szCs w:val="32"/>
        </w:rPr>
        <w:t xml:space="preserve">URGENT </w:t>
      </w:r>
      <w:r w:rsidRPr="008143BC">
        <w:rPr>
          <w:b/>
          <w:sz w:val="32"/>
          <w:szCs w:val="32"/>
        </w:rPr>
        <w:t>AUX ETABLISSEMENTS DE SANTE</w:t>
      </w:r>
    </w:p>
    <w:p w:rsidR="00122798" w:rsidRPr="00B14653" w:rsidRDefault="00122798" w:rsidP="004A346D">
      <w:pPr>
        <w:shd w:val="clear" w:color="auto" w:fill="FFD966" w:themeFill="accent4" w:themeFillTint="99"/>
        <w:spacing w:after="0" w:line="240" w:lineRule="auto"/>
        <w:jc w:val="center"/>
        <w:rPr>
          <w:b/>
          <w:sz w:val="28"/>
          <w:szCs w:val="28"/>
        </w:rPr>
      </w:pPr>
      <w:r w:rsidRPr="00B14653">
        <w:rPr>
          <w:b/>
          <w:sz w:val="28"/>
          <w:szCs w:val="28"/>
        </w:rPr>
        <w:t xml:space="preserve">Objectif : </w:t>
      </w:r>
      <w:r w:rsidR="00940313" w:rsidRPr="00B14653">
        <w:rPr>
          <w:b/>
          <w:sz w:val="28"/>
          <w:szCs w:val="28"/>
        </w:rPr>
        <w:t>Libérer des places d’hospitalisation</w:t>
      </w:r>
      <w:r w:rsidR="00772BD8">
        <w:rPr>
          <w:b/>
          <w:sz w:val="28"/>
          <w:szCs w:val="28"/>
        </w:rPr>
        <w:t xml:space="preserve"> en é</w:t>
      </w:r>
      <w:r w:rsidRPr="00B14653">
        <w:rPr>
          <w:b/>
          <w:sz w:val="28"/>
          <w:szCs w:val="28"/>
        </w:rPr>
        <w:t>vit</w:t>
      </w:r>
      <w:r w:rsidR="00772BD8">
        <w:rPr>
          <w:b/>
          <w:sz w:val="28"/>
          <w:szCs w:val="28"/>
        </w:rPr>
        <w:t>ant</w:t>
      </w:r>
      <w:r w:rsidRPr="00B14653">
        <w:rPr>
          <w:b/>
          <w:sz w:val="28"/>
          <w:szCs w:val="28"/>
        </w:rPr>
        <w:t xml:space="preserve"> les hospitalisations « inutiles » et favoriser les sorties d’hospitalisation</w:t>
      </w:r>
    </w:p>
    <w:p w:rsidR="00075662" w:rsidRPr="00B54CD6" w:rsidRDefault="00B54CD6" w:rsidP="00B54CD6">
      <w:pPr>
        <w:shd w:val="clear" w:color="auto" w:fill="FFC00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</w:t>
      </w:r>
      <w:r w:rsidR="00075662" w:rsidRPr="00B54CD6">
        <w:rPr>
          <w:b/>
          <w:sz w:val="28"/>
          <w:szCs w:val="28"/>
        </w:rPr>
        <w:t xml:space="preserve"> CONTACTS UTILES</w:t>
      </w:r>
    </w:p>
    <w:p w:rsidR="00B14653" w:rsidRDefault="00B14653" w:rsidP="00075662">
      <w:pPr>
        <w:spacing w:after="0" w:line="240" w:lineRule="auto"/>
      </w:pPr>
      <w:r>
        <w:t xml:space="preserve"> </w:t>
      </w:r>
    </w:p>
    <w:p w:rsidR="004A346D" w:rsidRPr="004A346D" w:rsidRDefault="004A346D" w:rsidP="00075662">
      <w:pPr>
        <w:spacing w:after="0" w:line="240" w:lineRule="auto"/>
        <w:rPr>
          <w:sz w:val="28"/>
          <w:szCs w:val="28"/>
        </w:rPr>
      </w:pPr>
      <w:r w:rsidRPr="004A346D">
        <w:rPr>
          <w:sz w:val="28"/>
          <w:szCs w:val="28"/>
        </w:rPr>
        <w:t>Les professionnels de santé de ville, et notamment les médecins généralistes, peuvent activer les dispositifs suivants pour atteindre cet objectif :</w:t>
      </w:r>
    </w:p>
    <w:p w:rsidR="00B14653" w:rsidRPr="009E5536" w:rsidRDefault="00B14653" w:rsidP="008143BC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4"/>
      </w:tblGrid>
      <w:tr w:rsidR="008143BC" w:rsidTr="00977B3C">
        <w:tc>
          <w:tcPr>
            <w:tcW w:w="9062" w:type="dxa"/>
            <w:shd w:val="clear" w:color="auto" w:fill="auto"/>
          </w:tcPr>
          <w:p w:rsidR="008143BC" w:rsidRDefault="008143BC" w:rsidP="008143BC">
            <w:pPr>
              <w:shd w:val="clear" w:color="auto" w:fill="FFD966" w:themeFill="accent4" w:themeFillTint="99"/>
              <w:jc w:val="center"/>
              <w:rPr>
                <w:sz w:val="32"/>
                <w:szCs w:val="32"/>
              </w:rPr>
            </w:pPr>
            <w:r w:rsidRPr="004A346D">
              <w:rPr>
                <w:sz w:val="32"/>
                <w:szCs w:val="32"/>
                <w:shd w:val="clear" w:color="auto" w:fill="FFD966" w:themeFill="accent4" w:themeFillTint="99"/>
              </w:rPr>
              <w:t>Dispositif d’Appui à la Coordination (DAC)</w:t>
            </w:r>
          </w:p>
          <w:p w:rsidR="008143BC" w:rsidRPr="008143BC" w:rsidRDefault="008143BC" w:rsidP="008143BC">
            <w:pPr>
              <w:pStyle w:val="Paragraphedeliste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8143BC">
              <w:rPr>
                <w:sz w:val="26"/>
                <w:szCs w:val="26"/>
              </w:rPr>
              <w:t>Prépare les entrées en hospitalisation médicalement justifiées,</w:t>
            </w:r>
          </w:p>
          <w:p w:rsidR="008143BC" w:rsidRPr="008143BC" w:rsidRDefault="008143BC" w:rsidP="008143BC">
            <w:pPr>
              <w:pStyle w:val="Paragraphedeliste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8143BC">
              <w:rPr>
                <w:sz w:val="26"/>
                <w:szCs w:val="26"/>
              </w:rPr>
              <w:t>Favorise les sorties d’hospitalisation selon un processus partagé hôpital-ville,</w:t>
            </w:r>
          </w:p>
          <w:p w:rsidR="008143BC" w:rsidRPr="008143BC" w:rsidRDefault="008143BC" w:rsidP="008143BC">
            <w:pPr>
              <w:pStyle w:val="Paragraphedeliste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8143BC">
              <w:rPr>
                <w:sz w:val="26"/>
                <w:szCs w:val="26"/>
              </w:rPr>
              <w:t>Accompagne sur demande les professionnels de santé libéraux dans les usages du système d’informations partagées sécurisé « eticss » et son application smartphone « globule ».</w:t>
            </w:r>
          </w:p>
          <w:p w:rsidR="008143BC" w:rsidRPr="008143BC" w:rsidRDefault="008143BC" w:rsidP="00977B3C">
            <w:pPr>
              <w:jc w:val="center"/>
              <w:rPr>
                <w:sz w:val="32"/>
                <w:szCs w:val="32"/>
              </w:rPr>
            </w:pPr>
            <w:r w:rsidRPr="00977B3C">
              <w:rPr>
                <w:sz w:val="32"/>
                <w:szCs w:val="32"/>
                <w:shd w:val="clear" w:color="auto" w:fill="FFD966" w:themeFill="accent4" w:themeFillTint="99"/>
              </w:rPr>
              <w:t>Téléphone -régulation régionale- : 03.81.25.05.30</w:t>
            </w:r>
          </w:p>
          <w:p w:rsidR="008143BC" w:rsidRDefault="008143BC" w:rsidP="00977B3C">
            <w:pPr>
              <w:jc w:val="center"/>
              <w:rPr>
                <w:rFonts w:ascii="Segoe UI Semibold" w:eastAsia="Times New Roman" w:hAnsi="Segoe UI Semibold" w:cs="Segoe UI Semibold"/>
                <w:sz w:val="32"/>
                <w:szCs w:val="32"/>
                <w:shd w:val="clear" w:color="auto" w:fill="FFD966" w:themeFill="accent4" w:themeFillTint="99"/>
              </w:rPr>
            </w:pPr>
            <w:r w:rsidRPr="00977B3C">
              <w:rPr>
                <w:sz w:val="32"/>
                <w:szCs w:val="32"/>
                <w:shd w:val="clear" w:color="auto" w:fill="FFD966" w:themeFill="accent4" w:themeFillTint="99"/>
              </w:rPr>
              <w:t xml:space="preserve">Mail : </w:t>
            </w:r>
            <w:hyperlink r:id="rId8" w:history="1">
              <w:r w:rsidRPr="00977B3C">
                <w:rPr>
                  <w:rStyle w:val="Lienhypertexte"/>
                  <w:rFonts w:ascii="Segoe UI Semibold" w:eastAsia="Times New Roman" w:hAnsi="Segoe UI Semibold" w:cs="Segoe UI Semibold"/>
                  <w:sz w:val="32"/>
                  <w:szCs w:val="32"/>
                  <w:shd w:val="clear" w:color="auto" w:fill="FFD966" w:themeFill="accent4" w:themeFillTint="99"/>
                </w:rPr>
                <w:t>dac-fc@dac-fc.org</w:t>
              </w:r>
            </w:hyperlink>
          </w:p>
          <w:p w:rsidR="00BD0189" w:rsidRDefault="00BD0189" w:rsidP="00977B3C">
            <w:pPr>
              <w:jc w:val="center"/>
              <w:rPr>
                <w:rFonts w:ascii="Calibri" w:hAnsi="Calibri" w:cs="Calibri"/>
                <w:color w:val="1F497D"/>
                <w:sz w:val="32"/>
                <w:szCs w:val="32"/>
              </w:rPr>
            </w:pPr>
            <w:r w:rsidRPr="00BD0189">
              <w:rPr>
                <w:sz w:val="26"/>
                <w:szCs w:val="26"/>
              </w:rPr>
              <w:t xml:space="preserve">Du lundi au vendredi de 9H à 12H30 et </w:t>
            </w:r>
            <w:r>
              <w:rPr>
                <w:sz w:val="26"/>
                <w:szCs w:val="26"/>
              </w:rPr>
              <w:t xml:space="preserve">de </w:t>
            </w:r>
            <w:r w:rsidRPr="00BD0189">
              <w:rPr>
                <w:sz w:val="26"/>
                <w:szCs w:val="26"/>
              </w:rPr>
              <w:t>14H à 17H30</w:t>
            </w:r>
          </w:p>
        </w:tc>
      </w:tr>
    </w:tbl>
    <w:p w:rsidR="00B14653" w:rsidRPr="009E5536" w:rsidRDefault="00B14653" w:rsidP="00075662">
      <w:pPr>
        <w:spacing w:after="0" w:line="240" w:lineRule="auto"/>
        <w:rPr>
          <w:rFonts w:ascii="Calibri" w:hAnsi="Calibri" w:cs="Calibri"/>
          <w:color w:val="1F497D"/>
          <w:sz w:val="32"/>
          <w:szCs w:val="32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4"/>
      </w:tblGrid>
      <w:tr w:rsidR="00977B3C" w:rsidTr="00F00A6A">
        <w:tc>
          <w:tcPr>
            <w:tcW w:w="9026" w:type="dxa"/>
            <w:shd w:val="clear" w:color="auto" w:fill="auto"/>
          </w:tcPr>
          <w:p w:rsidR="00977B3C" w:rsidRDefault="00977B3C" w:rsidP="00977B3C">
            <w:pPr>
              <w:shd w:val="clear" w:color="auto" w:fill="FFD966" w:themeFill="accent4" w:themeFillTint="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shd w:val="clear" w:color="auto" w:fill="FFD966" w:themeFill="accent4" w:themeFillTint="99"/>
              </w:rPr>
              <w:t>CHRU BESANCON –service de gériatrie</w:t>
            </w:r>
          </w:p>
          <w:p w:rsidR="00725616" w:rsidRPr="00725616" w:rsidRDefault="00725616" w:rsidP="00725616">
            <w:pPr>
              <w:pStyle w:val="Paragraphedeliste"/>
              <w:rPr>
                <w:sz w:val="26"/>
                <w:szCs w:val="26"/>
              </w:rPr>
            </w:pPr>
          </w:p>
          <w:p w:rsidR="00977B3C" w:rsidRDefault="00977B3C" w:rsidP="00977B3C">
            <w:pPr>
              <w:pStyle w:val="Paragraphedeliste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977B3C">
              <w:rPr>
                <w:sz w:val="26"/>
                <w:szCs w:val="26"/>
                <w:u w:val="single"/>
              </w:rPr>
              <w:t>Plate-forme téléphonique d’avis gériatrique</w:t>
            </w:r>
            <w:r w:rsidRPr="00977B3C">
              <w:rPr>
                <w:sz w:val="26"/>
                <w:szCs w:val="26"/>
              </w:rPr>
              <w:t xml:space="preserve"> : téléexpertise pour examiner ensemble les modalités d’une prise en charge adaptée, vérifier l’opportunité d’une hospitalisation, échanger autour des entrées et sorties d’hôpital : </w:t>
            </w:r>
          </w:p>
          <w:p w:rsidR="00977B3C" w:rsidRPr="00F00A6A" w:rsidRDefault="00977B3C" w:rsidP="00F00A6A">
            <w:pPr>
              <w:ind w:left="360"/>
              <w:jc w:val="center"/>
              <w:rPr>
                <w:sz w:val="26"/>
                <w:szCs w:val="26"/>
              </w:rPr>
            </w:pPr>
            <w:r w:rsidRPr="00977B3C">
              <w:rPr>
                <w:sz w:val="32"/>
                <w:szCs w:val="32"/>
                <w:shd w:val="clear" w:color="auto" w:fill="FFD966" w:themeFill="accent4" w:themeFillTint="99"/>
              </w:rPr>
              <w:t>03.81.66.89.26</w:t>
            </w:r>
            <w:r w:rsidR="00F00A6A">
              <w:rPr>
                <w:sz w:val="32"/>
                <w:szCs w:val="32"/>
                <w:shd w:val="clear" w:color="auto" w:fill="FFD966" w:themeFill="accent4" w:themeFillTint="99"/>
              </w:rPr>
              <w:t xml:space="preserve"> </w:t>
            </w:r>
            <w:r w:rsidR="00F00A6A">
              <w:rPr>
                <w:sz w:val="26"/>
                <w:szCs w:val="26"/>
              </w:rPr>
              <w:t xml:space="preserve"> 7</w:t>
            </w:r>
            <w:r w:rsidR="00F00A6A" w:rsidRPr="00F00A6A">
              <w:rPr>
                <w:sz w:val="26"/>
                <w:szCs w:val="26"/>
              </w:rPr>
              <w:t>j/7 de 9h à 18h</w:t>
            </w:r>
          </w:p>
          <w:p w:rsidR="00977B3C" w:rsidRDefault="00977B3C" w:rsidP="000077A7">
            <w:pPr>
              <w:pStyle w:val="Paragraphedeliste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977B3C">
              <w:rPr>
                <w:sz w:val="26"/>
                <w:szCs w:val="26"/>
                <w:u w:val="single"/>
              </w:rPr>
              <w:t>Equipe extrahospitalière</w:t>
            </w:r>
            <w:r w:rsidRPr="000077A7">
              <w:rPr>
                <w:sz w:val="26"/>
                <w:szCs w:val="26"/>
              </w:rPr>
              <w:t xml:space="preserve"> (Réseau gérontologique bisontin) :</w:t>
            </w:r>
            <w:r>
              <w:rPr>
                <w:sz w:val="26"/>
                <w:szCs w:val="26"/>
              </w:rPr>
              <w:t xml:space="preserve"> pour la réalisation d’évaluation gérontologiques à domicile :</w:t>
            </w:r>
            <w:r w:rsidRPr="000077A7">
              <w:rPr>
                <w:sz w:val="26"/>
                <w:szCs w:val="26"/>
              </w:rPr>
              <w:t xml:space="preserve"> </w:t>
            </w:r>
          </w:p>
          <w:p w:rsidR="00977B3C" w:rsidRPr="00977B3C" w:rsidRDefault="00977B3C" w:rsidP="00977B3C">
            <w:pPr>
              <w:ind w:left="360"/>
              <w:jc w:val="center"/>
              <w:rPr>
                <w:sz w:val="32"/>
                <w:szCs w:val="32"/>
              </w:rPr>
            </w:pPr>
            <w:r w:rsidRPr="00977B3C">
              <w:rPr>
                <w:sz w:val="32"/>
                <w:szCs w:val="32"/>
                <w:shd w:val="clear" w:color="auto" w:fill="FFD966" w:themeFill="accent4" w:themeFillTint="99"/>
              </w:rPr>
              <w:t>03.70.63.25.36</w:t>
            </w:r>
          </w:p>
          <w:p w:rsidR="00977B3C" w:rsidRDefault="00977B3C" w:rsidP="00977B3C">
            <w:pPr>
              <w:jc w:val="center"/>
              <w:rPr>
                <w:sz w:val="26"/>
                <w:szCs w:val="26"/>
                <w:shd w:val="clear" w:color="auto" w:fill="FFD966" w:themeFill="accent4" w:themeFillTint="99"/>
              </w:rPr>
            </w:pPr>
            <w:r w:rsidRPr="00977B3C">
              <w:rPr>
                <w:sz w:val="32"/>
                <w:szCs w:val="32"/>
                <w:shd w:val="clear" w:color="auto" w:fill="FFD966" w:themeFill="accent4" w:themeFillTint="99"/>
              </w:rPr>
              <w:t>Mail :</w:t>
            </w:r>
            <w:r w:rsidRPr="00977B3C">
              <w:rPr>
                <w:sz w:val="26"/>
                <w:szCs w:val="26"/>
                <w:shd w:val="clear" w:color="auto" w:fill="FFD966" w:themeFill="accent4" w:themeFillTint="99"/>
              </w:rPr>
              <w:t xml:space="preserve"> </w:t>
            </w:r>
            <w:r w:rsidRPr="00977B3C">
              <w:rPr>
                <w:rFonts w:ascii="Abel" w:hAnsi="Abel"/>
                <w:color w:val="333333"/>
                <w:shd w:val="clear" w:color="auto" w:fill="FFD966" w:themeFill="accent4" w:themeFillTint="99"/>
              </w:rPr>
              <w:t> </w:t>
            </w:r>
            <w:hyperlink r:id="rId9" w:history="1">
              <w:r w:rsidRPr="00977B3C">
                <w:rPr>
                  <w:rStyle w:val="Lienhypertexte"/>
                  <w:rFonts w:ascii="Segoe UI Semibold" w:eastAsia="Times New Roman" w:hAnsi="Segoe UI Semibold" w:cs="Segoe UI Semibold"/>
                  <w:sz w:val="32"/>
                  <w:szCs w:val="32"/>
                  <w:shd w:val="clear" w:color="auto" w:fill="FFD966" w:themeFill="accent4" w:themeFillTint="99"/>
                </w:rPr>
                <w:t>geria-unitemobile@chu-besancon.fr</w:t>
              </w:r>
            </w:hyperlink>
          </w:p>
          <w:p w:rsidR="00725616" w:rsidRDefault="00725616" w:rsidP="00725616">
            <w:pPr>
              <w:rPr>
                <w:color w:val="000000"/>
              </w:rPr>
            </w:pPr>
          </w:p>
          <w:p w:rsidR="00725616" w:rsidRDefault="00725616" w:rsidP="00725616">
            <w:pPr>
              <w:pStyle w:val="Paragraphedeliste"/>
              <w:numPr>
                <w:ilvl w:val="0"/>
                <w:numId w:val="7"/>
              </w:numPr>
              <w:rPr>
                <w:color w:val="000000"/>
              </w:rPr>
            </w:pPr>
            <w:r w:rsidRPr="00725616">
              <w:rPr>
                <w:sz w:val="26"/>
                <w:szCs w:val="26"/>
                <w:u w:val="single"/>
              </w:rPr>
              <w:t>Astreinte soins palliatifs</w:t>
            </w:r>
            <w:r>
              <w:rPr>
                <w:color w:val="000000"/>
              </w:rPr>
              <w:t xml:space="preserve"> : </w:t>
            </w:r>
          </w:p>
          <w:p w:rsidR="00725616" w:rsidRDefault="00725616" w:rsidP="00725616">
            <w:pPr>
              <w:pStyle w:val="Paragraphedeliste"/>
              <w:jc w:val="center"/>
              <w:rPr>
                <w:color w:val="000000"/>
              </w:rPr>
            </w:pPr>
            <w:r w:rsidRPr="00725616">
              <w:rPr>
                <w:rFonts w:asciiTheme="minorHAnsi" w:hAnsiTheme="minorHAnsi" w:cstheme="minorBidi"/>
                <w:sz w:val="32"/>
                <w:szCs w:val="32"/>
                <w:shd w:val="clear" w:color="auto" w:fill="FFD966" w:themeFill="accent4" w:themeFillTint="99"/>
                <w:lang w:eastAsia="en-US"/>
              </w:rPr>
              <w:t>03</w:t>
            </w:r>
            <w:r>
              <w:rPr>
                <w:rFonts w:asciiTheme="minorHAnsi" w:hAnsiTheme="minorHAnsi" w:cstheme="minorBidi"/>
                <w:sz w:val="32"/>
                <w:szCs w:val="32"/>
                <w:shd w:val="clear" w:color="auto" w:fill="FFD966" w:themeFill="accent4" w:themeFillTint="99"/>
                <w:lang w:eastAsia="en-US"/>
              </w:rPr>
              <w:t>.</w:t>
            </w:r>
            <w:r w:rsidRPr="00725616">
              <w:rPr>
                <w:rFonts w:asciiTheme="minorHAnsi" w:hAnsiTheme="minorHAnsi" w:cstheme="minorBidi"/>
                <w:sz w:val="32"/>
                <w:szCs w:val="32"/>
                <w:shd w:val="clear" w:color="auto" w:fill="FFD966" w:themeFill="accent4" w:themeFillTint="99"/>
                <w:lang w:eastAsia="en-US"/>
              </w:rPr>
              <w:t>81</w:t>
            </w:r>
            <w:r>
              <w:rPr>
                <w:rFonts w:asciiTheme="minorHAnsi" w:hAnsiTheme="minorHAnsi" w:cstheme="minorBidi"/>
                <w:sz w:val="32"/>
                <w:szCs w:val="32"/>
                <w:shd w:val="clear" w:color="auto" w:fill="FFD966" w:themeFill="accent4" w:themeFillTint="99"/>
                <w:lang w:eastAsia="en-US"/>
              </w:rPr>
              <w:t>.</w:t>
            </w:r>
            <w:r w:rsidRPr="00725616">
              <w:rPr>
                <w:rFonts w:asciiTheme="minorHAnsi" w:hAnsiTheme="minorHAnsi" w:cstheme="minorBidi"/>
                <w:sz w:val="32"/>
                <w:szCs w:val="32"/>
                <w:shd w:val="clear" w:color="auto" w:fill="FFD966" w:themeFill="accent4" w:themeFillTint="99"/>
                <w:lang w:eastAsia="en-US"/>
              </w:rPr>
              <w:t>66</w:t>
            </w:r>
            <w:r>
              <w:rPr>
                <w:rFonts w:asciiTheme="minorHAnsi" w:hAnsiTheme="minorHAnsi" w:cstheme="minorBidi"/>
                <w:sz w:val="32"/>
                <w:szCs w:val="32"/>
                <w:shd w:val="clear" w:color="auto" w:fill="FFD966" w:themeFill="accent4" w:themeFillTint="99"/>
                <w:lang w:eastAsia="en-US"/>
              </w:rPr>
              <w:t>.</w:t>
            </w:r>
            <w:r w:rsidRPr="00725616">
              <w:rPr>
                <w:rFonts w:asciiTheme="minorHAnsi" w:hAnsiTheme="minorHAnsi" w:cstheme="minorBidi"/>
                <w:sz w:val="32"/>
                <w:szCs w:val="32"/>
                <w:shd w:val="clear" w:color="auto" w:fill="FFD966" w:themeFill="accent4" w:themeFillTint="99"/>
                <w:lang w:eastAsia="en-US"/>
              </w:rPr>
              <w:t>89</w:t>
            </w:r>
            <w:r>
              <w:rPr>
                <w:rFonts w:asciiTheme="minorHAnsi" w:hAnsiTheme="minorHAnsi" w:cstheme="minorBidi"/>
                <w:sz w:val="32"/>
                <w:szCs w:val="32"/>
                <w:shd w:val="clear" w:color="auto" w:fill="FFD966" w:themeFill="accent4" w:themeFillTint="99"/>
                <w:lang w:eastAsia="en-US"/>
              </w:rPr>
              <w:t>.</w:t>
            </w:r>
            <w:r w:rsidRPr="00725616">
              <w:rPr>
                <w:rFonts w:asciiTheme="minorHAnsi" w:hAnsiTheme="minorHAnsi" w:cstheme="minorBidi"/>
                <w:sz w:val="32"/>
                <w:szCs w:val="32"/>
                <w:shd w:val="clear" w:color="auto" w:fill="FFD966" w:themeFill="accent4" w:themeFillTint="99"/>
                <w:lang w:eastAsia="en-US"/>
              </w:rPr>
              <w:t>80</w:t>
            </w:r>
            <w:r>
              <w:rPr>
                <w:color w:val="000000"/>
              </w:rPr>
              <w:t xml:space="preserve"> </w:t>
            </w:r>
            <w:r w:rsidRPr="00725616">
              <w:rPr>
                <w:rFonts w:asciiTheme="minorHAnsi" w:hAnsiTheme="minorHAnsi" w:cstheme="minorBidi"/>
                <w:sz w:val="26"/>
                <w:szCs w:val="26"/>
                <w:lang w:eastAsia="en-US"/>
              </w:rPr>
              <w:t>7j/7 de 7h à 18h</w:t>
            </w:r>
          </w:p>
          <w:p w:rsidR="00725616" w:rsidRDefault="00725616" w:rsidP="00725616">
            <w:pPr>
              <w:pStyle w:val="Paragraphedeliste"/>
              <w:rPr>
                <w:color w:val="000000"/>
              </w:rPr>
            </w:pPr>
          </w:p>
          <w:p w:rsidR="00725616" w:rsidRDefault="00725616" w:rsidP="00725616">
            <w:pPr>
              <w:pStyle w:val="Paragraphedeliste"/>
              <w:numPr>
                <w:ilvl w:val="0"/>
                <w:numId w:val="7"/>
              </w:numPr>
              <w:rPr>
                <w:color w:val="000000"/>
              </w:rPr>
            </w:pPr>
            <w:r w:rsidRPr="00725616">
              <w:rPr>
                <w:sz w:val="26"/>
                <w:szCs w:val="26"/>
                <w:u w:val="single"/>
              </w:rPr>
              <w:t>Ligne des Maladies infectieuses</w:t>
            </w:r>
            <w:r>
              <w:rPr>
                <w:color w:val="000000"/>
              </w:rPr>
              <w:t> :</w:t>
            </w:r>
          </w:p>
          <w:p w:rsidR="00725616" w:rsidRPr="00725616" w:rsidRDefault="00725616" w:rsidP="00725616">
            <w:pPr>
              <w:pStyle w:val="Paragraphedeliste"/>
              <w:jc w:val="center"/>
              <w:rPr>
                <w:rFonts w:asciiTheme="minorHAnsi" w:hAnsiTheme="minorHAnsi" w:cstheme="minorBidi"/>
                <w:sz w:val="26"/>
                <w:szCs w:val="26"/>
                <w:lang w:eastAsia="en-US"/>
              </w:rPr>
            </w:pPr>
            <w:r w:rsidRPr="00725616">
              <w:rPr>
                <w:rFonts w:asciiTheme="minorHAnsi" w:hAnsiTheme="minorHAnsi" w:cstheme="minorBidi"/>
                <w:sz w:val="32"/>
                <w:szCs w:val="32"/>
                <w:shd w:val="clear" w:color="auto" w:fill="FFD966" w:themeFill="accent4" w:themeFillTint="99"/>
                <w:lang w:eastAsia="en-US"/>
              </w:rPr>
              <w:t>03</w:t>
            </w:r>
            <w:r>
              <w:rPr>
                <w:rFonts w:asciiTheme="minorHAnsi" w:hAnsiTheme="minorHAnsi" w:cstheme="minorBidi"/>
                <w:sz w:val="32"/>
                <w:szCs w:val="32"/>
                <w:shd w:val="clear" w:color="auto" w:fill="FFD966" w:themeFill="accent4" w:themeFillTint="99"/>
                <w:lang w:eastAsia="en-US"/>
              </w:rPr>
              <w:t>.</w:t>
            </w:r>
            <w:r w:rsidRPr="00725616">
              <w:rPr>
                <w:rFonts w:asciiTheme="minorHAnsi" w:hAnsiTheme="minorHAnsi" w:cstheme="minorBidi"/>
                <w:sz w:val="32"/>
                <w:szCs w:val="32"/>
                <w:shd w:val="clear" w:color="auto" w:fill="FFD966" w:themeFill="accent4" w:themeFillTint="99"/>
                <w:lang w:eastAsia="en-US"/>
              </w:rPr>
              <w:t>81</w:t>
            </w:r>
            <w:r>
              <w:rPr>
                <w:rFonts w:asciiTheme="minorHAnsi" w:hAnsiTheme="minorHAnsi" w:cstheme="minorBidi"/>
                <w:sz w:val="32"/>
                <w:szCs w:val="32"/>
                <w:shd w:val="clear" w:color="auto" w:fill="FFD966" w:themeFill="accent4" w:themeFillTint="99"/>
                <w:lang w:eastAsia="en-US"/>
              </w:rPr>
              <w:t>.</w:t>
            </w:r>
            <w:r w:rsidRPr="00725616">
              <w:rPr>
                <w:rFonts w:asciiTheme="minorHAnsi" w:hAnsiTheme="minorHAnsi" w:cstheme="minorBidi"/>
                <w:sz w:val="32"/>
                <w:szCs w:val="32"/>
                <w:shd w:val="clear" w:color="auto" w:fill="FFD966" w:themeFill="accent4" w:themeFillTint="99"/>
                <w:lang w:eastAsia="en-US"/>
              </w:rPr>
              <w:t>21</w:t>
            </w:r>
            <w:r>
              <w:rPr>
                <w:rFonts w:asciiTheme="minorHAnsi" w:hAnsiTheme="minorHAnsi" w:cstheme="minorBidi"/>
                <w:sz w:val="32"/>
                <w:szCs w:val="32"/>
                <w:shd w:val="clear" w:color="auto" w:fill="FFD966" w:themeFill="accent4" w:themeFillTint="99"/>
                <w:lang w:eastAsia="en-US"/>
              </w:rPr>
              <w:t>.</w:t>
            </w:r>
            <w:r w:rsidRPr="00725616">
              <w:rPr>
                <w:rFonts w:asciiTheme="minorHAnsi" w:hAnsiTheme="minorHAnsi" w:cstheme="minorBidi"/>
                <w:sz w:val="32"/>
                <w:szCs w:val="32"/>
                <w:shd w:val="clear" w:color="auto" w:fill="FFD966" w:themeFill="accent4" w:themeFillTint="99"/>
                <w:lang w:eastAsia="en-US"/>
              </w:rPr>
              <w:t>87</w:t>
            </w:r>
            <w:r>
              <w:rPr>
                <w:rFonts w:asciiTheme="minorHAnsi" w:hAnsiTheme="minorHAnsi" w:cstheme="minorBidi"/>
                <w:sz w:val="32"/>
                <w:szCs w:val="32"/>
                <w:shd w:val="clear" w:color="auto" w:fill="FFD966" w:themeFill="accent4" w:themeFillTint="99"/>
                <w:lang w:eastAsia="en-US"/>
              </w:rPr>
              <w:t>.</w:t>
            </w:r>
            <w:r w:rsidRPr="00725616">
              <w:rPr>
                <w:rFonts w:asciiTheme="minorHAnsi" w:hAnsiTheme="minorHAnsi" w:cstheme="minorBidi"/>
                <w:sz w:val="32"/>
                <w:szCs w:val="32"/>
                <w:shd w:val="clear" w:color="auto" w:fill="FFD966" w:themeFill="accent4" w:themeFillTint="99"/>
                <w:lang w:eastAsia="en-US"/>
              </w:rPr>
              <w:t>87</w:t>
            </w:r>
            <w:r>
              <w:rPr>
                <w:rFonts w:asciiTheme="minorHAnsi" w:hAnsiTheme="minorHAnsi" w:cstheme="minorBidi"/>
                <w:sz w:val="32"/>
                <w:szCs w:val="32"/>
                <w:shd w:val="clear" w:color="auto" w:fill="FFD966" w:themeFill="accent4" w:themeFillTint="99"/>
                <w:lang w:eastAsia="en-US"/>
              </w:rPr>
              <w:t xml:space="preserve"> </w:t>
            </w:r>
            <w:r>
              <w:rPr>
                <w:rFonts w:asciiTheme="minorHAnsi" w:hAnsiTheme="minorHAnsi" w:cstheme="minorBidi"/>
                <w:sz w:val="26"/>
                <w:szCs w:val="26"/>
                <w:lang w:eastAsia="en-US"/>
              </w:rPr>
              <w:t>7</w:t>
            </w:r>
            <w:r w:rsidRPr="00725616">
              <w:rPr>
                <w:rFonts w:asciiTheme="minorHAnsi" w:hAnsiTheme="minorHAnsi" w:cstheme="minorBidi"/>
                <w:sz w:val="26"/>
                <w:szCs w:val="26"/>
                <w:lang w:eastAsia="en-US"/>
              </w:rPr>
              <w:t>j/7 de 8h30 à 18h30</w:t>
            </w:r>
          </w:p>
          <w:p w:rsidR="00BD0189" w:rsidRPr="00977B3C" w:rsidRDefault="00BD0189" w:rsidP="00725616">
            <w:pPr>
              <w:jc w:val="center"/>
              <w:rPr>
                <w:sz w:val="26"/>
                <w:szCs w:val="26"/>
              </w:rPr>
            </w:pPr>
          </w:p>
        </w:tc>
      </w:tr>
    </w:tbl>
    <w:p w:rsidR="000077A7" w:rsidRDefault="000077A7" w:rsidP="000077A7">
      <w:pPr>
        <w:spacing w:after="0" w:line="240" w:lineRule="auto"/>
        <w:rPr>
          <w:rFonts w:ascii="Calibri" w:hAnsi="Calibri" w:cs="Calibri"/>
          <w:color w:val="1F497D"/>
          <w:sz w:val="32"/>
          <w:szCs w:val="32"/>
        </w:rPr>
      </w:pPr>
    </w:p>
    <w:p w:rsidR="00725616" w:rsidRPr="009E5536" w:rsidRDefault="00725616" w:rsidP="000077A7">
      <w:pPr>
        <w:spacing w:after="0" w:line="240" w:lineRule="auto"/>
        <w:rPr>
          <w:rFonts w:ascii="Calibri" w:hAnsi="Calibri" w:cs="Calibri"/>
          <w:color w:val="1F497D"/>
          <w:sz w:val="32"/>
          <w:szCs w:val="32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4"/>
      </w:tblGrid>
      <w:tr w:rsidR="00977B3C" w:rsidTr="00977B3C">
        <w:tc>
          <w:tcPr>
            <w:tcW w:w="9026" w:type="dxa"/>
          </w:tcPr>
          <w:p w:rsidR="00977B3C" w:rsidRDefault="00977B3C" w:rsidP="00977B3C">
            <w:pPr>
              <w:shd w:val="clear" w:color="auto" w:fill="FFD966" w:themeFill="accent4" w:themeFillTint="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shd w:val="clear" w:color="auto" w:fill="FFD966" w:themeFill="accent4" w:themeFillTint="99"/>
              </w:rPr>
              <w:lastRenderedPageBreak/>
              <w:t>HAD –Hospitalisation à Domicile</w:t>
            </w:r>
          </w:p>
          <w:p w:rsidR="00977B3C" w:rsidRPr="00D44FED" w:rsidRDefault="00D44FED" w:rsidP="00D44FED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Assure au domicile, en lien avec le médecin traitant, pivot du dispositif, des soins médicaux et para médicaux continus et coordonnés, sur une période limitée</w:t>
            </w:r>
          </w:p>
          <w:p w:rsidR="00977B3C" w:rsidRPr="00977B3C" w:rsidRDefault="00977B3C" w:rsidP="00977B3C">
            <w:pPr>
              <w:ind w:left="360"/>
              <w:jc w:val="center"/>
              <w:rPr>
                <w:sz w:val="32"/>
                <w:szCs w:val="32"/>
              </w:rPr>
            </w:pPr>
            <w:r w:rsidRPr="00977B3C">
              <w:rPr>
                <w:sz w:val="32"/>
                <w:szCs w:val="32"/>
                <w:shd w:val="clear" w:color="auto" w:fill="FFD966" w:themeFill="accent4" w:themeFillTint="99"/>
              </w:rPr>
              <w:t>03.</w:t>
            </w:r>
            <w:r w:rsidR="00BD0189">
              <w:rPr>
                <w:sz w:val="32"/>
                <w:szCs w:val="32"/>
                <w:shd w:val="clear" w:color="auto" w:fill="FFD966" w:themeFill="accent4" w:themeFillTint="99"/>
              </w:rPr>
              <w:t>81.41.43.80</w:t>
            </w:r>
          </w:p>
          <w:p w:rsidR="00977B3C" w:rsidRDefault="00977B3C" w:rsidP="00BD0189">
            <w:pPr>
              <w:jc w:val="center"/>
              <w:rPr>
                <w:rFonts w:ascii="Segoe UI Semibold" w:eastAsia="Times New Roman" w:hAnsi="Segoe UI Semibold" w:cs="Segoe UI Semibold"/>
                <w:sz w:val="32"/>
                <w:szCs w:val="32"/>
                <w:shd w:val="clear" w:color="auto" w:fill="FFD966" w:themeFill="accent4" w:themeFillTint="99"/>
              </w:rPr>
            </w:pPr>
            <w:r w:rsidRPr="00BD0189">
              <w:rPr>
                <w:sz w:val="32"/>
                <w:szCs w:val="32"/>
                <w:shd w:val="clear" w:color="auto" w:fill="FFD966" w:themeFill="accent4" w:themeFillTint="99"/>
              </w:rPr>
              <w:t>Mail :</w:t>
            </w:r>
            <w:r w:rsidRPr="00BD0189">
              <w:rPr>
                <w:sz w:val="26"/>
                <w:szCs w:val="26"/>
                <w:shd w:val="clear" w:color="auto" w:fill="FFD966" w:themeFill="accent4" w:themeFillTint="99"/>
              </w:rPr>
              <w:t xml:space="preserve"> </w:t>
            </w:r>
            <w:r w:rsidRPr="00BD0189">
              <w:rPr>
                <w:rFonts w:ascii="Abel" w:hAnsi="Abel"/>
                <w:color w:val="333333"/>
                <w:shd w:val="clear" w:color="auto" w:fill="FFD966" w:themeFill="accent4" w:themeFillTint="99"/>
              </w:rPr>
              <w:t> </w:t>
            </w:r>
            <w:hyperlink r:id="rId10" w:history="1">
              <w:r w:rsidR="00BD0189" w:rsidRPr="00BD0189">
                <w:rPr>
                  <w:rStyle w:val="Lienhypertexte"/>
                  <w:rFonts w:ascii="Segoe UI Semibold" w:eastAsia="Times New Roman" w:hAnsi="Segoe UI Semibold" w:cs="Segoe UI Semibold"/>
                  <w:sz w:val="32"/>
                  <w:szCs w:val="32"/>
                  <w:shd w:val="clear" w:color="auto" w:fill="FFD966" w:themeFill="accent4" w:themeFillTint="99"/>
                </w:rPr>
                <w:t>contact.had@mut25.fr</w:t>
              </w:r>
            </w:hyperlink>
          </w:p>
          <w:p w:rsidR="00BD0189" w:rsidRDefault="00BD0189" w:rsidP="00BD0189">
            <w:pPr>
              <w:jc w:val="center"/>
              <w:rPr>
                <w:rFonts w:ascii="Calibri" w:hAnsi="Calibri" w:cs="Calibri"/>
                <w:color w:val="1F497D"/>
                <w:sz w:val="32"/>
                <w:szCs w:val="32"/>
              </w:rPr>
            </w:pPr>
            <w:r w:rsidRPr="00BD0189">
              <w:rPr>
                <w:sz w:val="26"/>
                <w:szCs w:val="26"/>
              </w:rPr>
              <w:t>24H/24 et 7J/7</w:t>
            </w:r>
          </w:p>
        </w:tc>
      </w:tr>
    </w:tbl>
    <w:p w:rsidR="00C53953" w:rsidRDefault="00C53953" w:rsidP="00EE5C3E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4"/>
      </w:tblGrid>
      <w:tr w:rsidR="00C53953" w:rsidTr="00C07D46">
        <w:tc>
          <w:tcPr>
            <w:tcW w:w="9024" w:type="dxa"/>
          </w:tcPr>
          <w:p w:rsidR="008D491C" w:rsidRDefault="00C53953" w:rsidP="00C53953">
            <w:pPr>
              <w:shd w:val="clear" w:color="auto" w:fill="FFD966" w:themeFill="accent4" w:themeFillTint="99"/>
              <w:jc w:val="center"/>
              <w:rPr>
                <w:sz w:val="32"/>
                <w:szCs w:val="32"/>
                <w:shd w:val="clear" w:color="auto" w:fill="FFD966" w:themeFill="accent4" w:themeFillTint="99"/>
              </w:rPr>
            </w:pPr>
            <w:r>
              <w:rPr>
                <w:sz w:val="32"/>
                <w:szCs w:val="32"/>
                <w:shd w:val="clear" w:color="auto" w:fill="FFD966" w:themeFill="accent4" w:themeFillTint="99"/>
              </w:rPr>
              <w:t>Plates-formes COVID</w:t>
            </w:r>
            <w:r w:rsidR="009F6BF6">
              <w:rPr>
                <w:sz w:val="32"/>
                <w:szCs w:val="32"/>
                <w:shd w:val="clear" w:color="auto" w:fill="FFD966" w:themeFill="accent4" w:themeFillTint="99"/>
              </w:rPr>
              <w:t xml:space="preserve"> </w:t>
            </w:r>
          </w:p>
          <w:p w:rsidR="00C53953" w:rsidRDefault="009F6BF6" w:rsidP="00C53953">
            <w:pPr>
              <w:shd w:val="clear" w:color="auto" w:fill="FFD966" w:themeFill="accent4" w:themeFillTint="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shd w:val="clear" w:color="auto" w:fill="FFD966" w:themeFill="accent4" w:themeFillTint="99"/>
              </w:rPr>
              <w:t>(C</w:t>
            </w:r>
            <w:r w:rsidR="008D491C">
              <w:rPr>
                <w:sz w:val="32"/>
                <w:szCs w:val="32"/>
                <w:shd w:val="clear" w:color="auto" w:fill="FFD966" w:themeFill="accent4" w:themeFillTint="99"/>
              </w:rPr>
              <w:t>ommunautés Professionnelles Territoriales en Santé -CPTS</w:t>
            </w:r>
            <w:r>
              <w:rPr>
                <w:sz w:val="32"/>
                <w:szCs w:val="32"/>
                <w:shd w:val="clear" w:color="auto" w:fill="FFD966" w:themeFill="accent4" w:themeFillTint="99"/>
              </w:rPr>
              <w:t>)</w:t>
            </w:r>
          </w:p>
          <w:p w:rsidR="00376DB4" w:rsidRDefault="00C53953" w:rsidP="00376D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Haut-Doubs Forestier :</w:t>
            </w:r>
            <w:r w:rsidR="00376D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491C">
              <w:rPr>
                <w:rFonts w:ascii="Times New Roman" w:hAnsi="Times New Roman" w:cs="Times New Roman"/>
                <w:sz w:val="26"/>
                <w:szCs w:val="26"/>
              </w:rPr>
              <w:t>voire en annexe la liste des référents territorialisés et leurs coordonnées.</w:t>
            </w:r>
          </w:p>
          <w:p w:rsidR="00C53953" w:rsidRDefault="00C53953" w:rsidP="00C539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953" w:rsidRDefault="00C53953" w:rsidP="00C539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-Besançon/Grand Besançon</w:t>
            </w:r>
            <w:r w:rsidR="00BB336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E5716C" w:rsidRPr="00E5716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en cours de construction</w:t>
            </w:r>
            <w:r w:rsidR="00BB336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8D491C">
              <w:rPr>
                <w:rFonts w:ascii="Times New Roman" w:hAnsi="Times New Roman" w:cs="Times New Roman"/>
                <w:sz w:val="26"/>
                <w:szCs w:val="26"/>
              </w:rPr>
              <w:t> 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53953" w:rsidRDefault="00C53953" w:rsidP="00EE5C3E">
            <w:pPr>
              <w:jc w:val="both"/>
              <w:rPr>
                <w:sz w:val="26"/>
                <w:szCs w:val="26"/>
              </w:rPr>
            </w:pPr>
          </w:p>
        </w:tc>
      </w:tr>
    </w:tbl>
    <w:p w:rsidR="00C53953" w:rsidRPr="00D44FED" w:rsidRDefault="00C53953" w:rsidP="00C07D46">
      <w:pPr>
        <w:jc w:val="both"/>
        <w:rPr>
          <w:sz w:val="26"/>
          <w:szCs w:val="26"/>
        </w:rPr>
      </w:pPr>
    </w:p>
    <w:sectPr w:rsidR="00C53953" w:rsidRPr="00D44FED" w:rsidSect="009E5536">
      <w:headerReference w:type="default" r:id="rId11"/>
      <w:footerReference w:type="defaul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653" w:rsidRDefault="00B14653" w:rsidP="00B14653">
      <w:pPr>
        <w:spacing w:after="0" w:line="240" w:lineRule="auto"/>
      </w:pPr>
      <w:r>
        <w:separator/>
      </w:r>
    </w:p>
  </w:endnote>
  <w:endnote w:type="continuationSeparator" w:id="0">
    <w:p w:rsidR="00B14653" w:rsidRDefault="00B14653" w:rsidP="00B14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bel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4351532"/>
      <w:docPartObj>
        <w:docPartGallery w:val="Page Numbers (Bottom of Page)"/>
        <w:docPartUnique/>
      </w:docPartObj>
    </w:sdtPr>
    <w:sdtEndPr/>
    <w:sdtContent>
      <w:p w:rsidR="00376DB4" w:rsidRDefault="00376DB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CC8">
          <w:rPr>
            <w:noProof/>
          </w:rPr>
          <w:t>2</w:t>
        </w:r>
        <w:r>
          <w:fldChar w:fldCharType="end"/>
        </w:r>
      </w:p>
    </w:sdtContent>
  </w:sdt>
  <w:p w:rsidR="00376DB4" w:rsidRDefault="00376D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653" w:rsidRDefault="00B14653" w:rsidP="00B14653">
      <w:pPr>
        <w:spacing w:after="0" w:line="240" w:lineRule="auto"/>
      </w:pPr>
      <w:r>
        <w:separator/>
      </w:r>
    </w:p>
  </w:footnote>
  <w:footnote w:type="continuationSeparator" w:id="0">
    <w:p w:rsidR="00B14653" w:rsidRDefault="00B14653" w:rsidP="00B14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653" w:rsidRDefault="00B14653" w:rsidP="00B14653">
    <w:pPr>
      <w:pStyle w:val="En-tte"/>
      <w:jc w:val="center"/>
    </w:pPr>
    <w:r>
      <w:rPr>
        <w:noProof/>
        <w:lang w:eastAsia="fr-FR"/>
      </w:rPr>
      <w:drawing>
        <wp:inline distT="0" distB="0" distL="0" distR="0" wp14:anchorId="619651E4" wp14:editId="5ED093E8">
          <wp:extent cx="2959100" cy="1292707"/>
          <wp:effectExtent l="0" t="0" r="0" b="3175"/>
          <wp:docPr id="1" name="Image 1" descr="https://www.bourgogne-franche-comte.intranet.ars.sante.fr/upload/bourgogne_franche_comte/files/2020-07/logo%20partenaires%20ARS%20BFC%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ourgogne-franche-comte.intranet.ars.sante.fr/upload/bourgogne_franche_comte/files/2020-07/logo%20partenaires%20ARS%20BFC%2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385" cy="1317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89A"/>
    <w:multiLevelType w:val="multilevel"/>
    <w:tmpl w:val="E7F2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143DB"/>
    <w:multiLevelType w:val="hybridMultilevel"/>
    <w:tmpl w:val="D61C98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E0855"/>
    <w:multiLevelType w:val="hybridMultilevel"/>
    <w:tmpl w:val="E7983F56"/>
    <w:lvl w:ilvl="0" w:tplc="9E2C70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A29F3"/>
    <w:multiLevelType w:val="hybridMultilevel"/>
    <w:tmpl w:val="4C4098FA"/>
    <w:lvl w:ilvl="0" w:tplc="F4062CC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731D7"/>
    <w:multiLevelType w:val="hybridMultilevel"/>
    <w:tmpl w:val="963C1A80"/>
    <w:lvl w:ilvl="0" w:tplc="2D489BB2">
      <w:numFmt w:val="bullet"/>
      <w:lvlText w:val=""/>
      <w:lvlJc w:val="left"/>
      <w:pPr>
        <w:ind w:left="927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8DC67C2"/>
    <w:multiLevelType w:val="hybridMultilevel"/>
    <w:tmpl w:val="641847B4"/>
    <w:lvl w:ilvl="0" w:tplc="9E2C70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C3AC1"/>
    <w:multiLevelType w:val="hybridMultilevel"/>
    <w:tmpl w:val="289A2A04"/>
    <w:lvl w:ilvl="0" w:tplc="0610F9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98"/>
    <w:rsid w:val="000077A7"/>
    <w:rsid w:val="00075662"/>
    <w:rsid w:val="00122798"/>
    <w:rsid w:val="00166A1B"/>
    <w:rsid w:val="00376DB4"/>
    <w:rsid w:val="004A346D"/>
    <w:rsid w:val="00520607"/>
    <w:rsid w:val="00705CC8"/>
    <w:rsid w:val="00725616"/>
    <w:rsid w:val="00772BD8"/>
    <w:rsid w:val="007C1E34"/>
    <w:rsid w:val="008143BC"/>
    <w:rsid w:val="008D491C"/>
    <w:rsid w:val="00940313"/>
    <w:rsid w:val="00977B3C"/>
    <w:rsid w:val="009879F0"/>
    <w:rsid w:val="009E5536"/>
    <w:rsid w:val="009F6BF6"/>
    <w:rsid w:val="00AA6C50"/>
    <w:rsid w:val="00AE1EA6"/>
    <w:rsid w:val="00B14653"/>
    <w:rsid w:val="00B54CD6"/>
    <w:rsid w:val="00BB3360"/>
    <w:rsid w:val="00BD0189"/>
    <w:rsid w:val="00C07D46"/>
    <w:rsid w:val="00C53953"/>
    <w:rsid w:val="00CC3D5D"/>
    <w:rsid w:val="00D44FED"/>
    <w:rsid w:val="00DE41D9"/>
    <w:rsid w:val="00E5716C"/>
    <w:rsid w:val="00EE5C3E"/>
    <w:rsid w:val="00F0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7D47F61-3A21-4DC5-B1A8-48581C5B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566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E1EA6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B14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4653"/>
  </w:style>
  <w:style w:type="paragraph" w:styleId="Pieddepage">
    <w:name w:val="footer"/>
    <w:basedOn w:val="Normal"/>
    <w:link w:val="PieddepageCar"/>
    <w:uiPriority w:val="99"/>
    <w:unhideWhenUsed/>
    <w:rsid w:val="00B14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4653"/>
  </w:style>
  <w:style w:type="table" w:styleId="Grilledutableau">
    <w:name w:val="Table Grid"/>
    <w:basedOn w:val="TableauNormal"/>
    <w:uiPriority w:val="39"/>
    <w:rsid w:val="0081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-fc@dac-fc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ntact.had@mut25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au.gerontologique@cdstilleroyes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EED88-88EF-4C88-AD24-F205EE0F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HDF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MALKI, Annie</dc:creator>
  <cp:keywords/>
  <dc:description/>
  <cp:lastModifiedBy>Fatima RACHIDI BERJAMY</cp:lastModifiedBy>
  <cp:revision>2</cp:revision>
  <dcterms:created xsi:type="dcterms:W3CDTF">2020-11-10T10:40:00Z</dcterms:created>
  <dcterms:modified xsi:type="dcterms:W3CDTF">2020-11-10T10:40:00Z</dcterms:modified>
</cp:coreProperties>
</file>